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8F2" w14:textId="01BCB743" w:rsidR="00E42A8A" w:rsidRPr="00E42A8A" w:rsidRDefault="00E42A8A" w:rsidP="00E42A8A">
      <w:pPr>
        <w:rPr>
          <w:rFonts w:ascii="Century Gothic" w:hAnsi="Century Gothic" w:cs="Calibri"/>
          <w:b/>
          <w:bCs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</w:rPr>
        <w:t xml:space="preserve">Suggested </w:t>
      </w:r>
      <w:r w:rsidRPr="00E42A8A">
        <w:rPr>
          <w:rFonts w:ascii="Century Gothic" w:hAnsi="Century Gothic" w:cs="Calibri"/>
          <w:b/>
          <w:bCs/>
          <w:sz w:val="22"/>
          <w:szCs w:val="22"/>
        </w:rPr>
        <w:t>Retention of documents by Human Resources</w:t>
      </w:r>
    </w:p>
    <w:p w14:paraId="634A8229" w14:textId="77777777" w:rsidR="00E42A8A" w:rsidRPr="00E42A8A" w:rsidRDefault="00E42A8A" w:rsidP="00E42A8A">
      <w:pPr>
        <w:rPr>
          <w:rFonts w:ascii="Century Gothic" w:hAnsi="Century Gothic" w:cs="Calibri"/>
          <w:b/>
          <w:bCs/>
          <w:sz w:val="22"/>
          <w:szCs w:val="22"/>
        </w:rPr>
      </w:pPr>
    </w:p>
    <w:p w14:paraId="3C704C37" w14:textId="77777777" w:rsidR="00E42A8A" w:rsidRPr="00E42A8A" w:rsidRDefault="00E42A8A" w:rsidP="00E42A8A">
      <w:pPr>
        <w:pStyle w:val="Heading2"/>
        <w:ind w:right="-874"/>
        <w:rPr>
          <w:rFonts w:ascii="Century Gothic" w:hAnsi="Century Gothic" w:cs="Calibri"/>
          <w:b/>
          <w:bCs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Type of information</w:t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  <w:t xml:space="preserve">       Period of retention</w:t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  <w:t>Ideal location</w:t>
      </w:r>
    </w:p>
    <w:p w14:paraId="3B28B458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  <w:u w:val="single"/>
        </w:rPr>
      </w:pPr>
    </w:p>
    <w:p w14:paraId="239B700F" w14:textId="3FCF29AE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Job applications, interview records</w:t>
      </w:r>
      <w:r w:rsidRPr="00E42A8A">
        <w:rPr>
          <w:rFonts w:ascii="Century Gothic" w:hAnsi="Century Gothic" w:cs="Calibri"/>
          <w:sz w:val="22"/>
          <w:szCs w:val="22"/>
        </w:rPr>
        <w:tab/>
        <w:t>6 months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 xml:space="preserve">    </w:t>
      </w:r>
      <w:r w:rsidRPr="00E42A8A">
        <w:rPr>
          <w:rFonts w:ascii="Century Gothic" w:hAnsi="Century Gothic" w:cs="Calibri"/>
          <w:sz w:val="22"/>
          <w:szCs w:val="22"/>
        </w:rPr>
        <w:tab/>
        <w:t>HR Dept</w:t>
      </w:r>
    </w:p>
    <w:p w14:paraId="1D26ABFE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of unsuccessful candidates</w:t>
      </w:r>
      <w:r w:rsidRPr="00E42A8A">
        <w:rPr>
          <w:rFonts w:ascii="Century Gothic" w:hAnsi="Century Gothic" w:cs="Calibri"/>
          <w:sz w:val="22"/>
          <w:szCs w:val="22"/>
        </w:rPr>
        <w:t>.</w:t>
      </w:r>
    </w:p>
    <w:p w14:paraId="6FA1001E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</w:p>
    <w:p w14:paraId="0E8E7EBB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Personnel records of retired staff:</w:t>
      </w:r>
    </w:p>
    <w:p w14:paraId="0BA07AEB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ab/>
        <w:t>Medical info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2 years after death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26983894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ab/>
        <w:t>Training records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2 years after death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38BF49E0" w14:textId="097ED5BA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ab/>
        <w:t>Safety training records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2 years after death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1D81F47D" w14:textId="61D9FF0F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ab/>
        <w:t>Records of accidents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2 years after death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1D8D1848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ab/>
        <w:t>Personnel records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2 years after death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48E956D3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</w:p>
    <w:p w14:paraId="3AB4C03C" w14:textId="77777777" w:rsidR="00E42A8A" w:rsidRPr="00E42A8A" w:rsidRDefault="00E42A8A" w:rsidP="00E42A8A">
      <w:pPr>
        <w:rPr>
          <w:rFonts w:ascii="Century Gothic" w:hAnsi="Century Gothic" w:cs="Calibri"/>
          <w:b/>
          <w:bCs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 xml:space="preserve">Personnel records of leavers </w:t>
      </w:r>
    </w:p>
    <w:p w14:paraId="433F80A2" w14:textId="77777777" w:rsidR="00E42A8A" w:rsidRPr="00E42A8A" w:rsidRDefault="00E42A8A" w:rsidP="00E42A8A">
      <w:pPr>
        <w:rPr>
          <w:rFonts w:ascii="Century Gothic" w:hAnsi="Century Gothic" w:cs="Calibri"/>
          <w:b/>
          <w:bCs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(not retired staff)</w:t>
      </w:r>
    </w:p>
    <w:p w14:paraId="7636A196" w14:textId="77777777" w:rsidR="00E42A8A" w:rsidRPr="00E42A8A" w:rsidRDefault="00E42A8A" w:rsidP="00E42A8A">
      <w:pPr>
        <w:rPr>
          <w:rFonts w:ascii="Century Gothic" w:hAnsi="Century Gothic" w:cs="Calibri"/>
          <w:b/>
          <w:bCs/>
          <w:sz w:val="22"/>
          <w:szCs w:val="22"/>
        </w:rPr>
      </w:pPr>
    </w:p>
    <w:p w14:paraId="28E1F66C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>Medical info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75</w:t>
      </w:r>
      <w:r w:rsidRPr="00E42A8A">
        <w:rPr>
          <w:rFonts w:ascii="Century Gothic" w:hAnsi="Century Gothic" w:cs="Calibri"/>
          <w:sz w:val="22"/>
          <w:szCs w:val="22"/>
          <w:vertAlign w:val="superscript"/>
        </w:rPr>
        <w:t>th</w:t>
      </w:r>
      <w:r w:rsidRPr="00E42A8A">
        <w:rPr>
          <w:rFonts w:ascii="Century Gothic" w:hAnsi="Century Gothic" w:cs="Calibri"/>
          <w:sz w:val="22"/>
          <w:szCs w:val="22"/>
        </w:rPr>
        <w:t xml:space="preserve"> birthday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7FB75BAE" w14:textId="77777777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ab/>
        <w:t>Training records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10 years after termination</w:t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3845293C" w14:textId="031ACF06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ab/>
        <w:t>Safety training records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75</w:t>
      </w:r>
      <w:r w:rsidRPr="00E42A8A">
        <w:rPr>
          <w:rFonts w:ascii="Century Gothic" w:hAnsi="Century Gothic" w:cs="Calibri"/>
          <w:sz w:val="22"/>
          <w:szCs w:val="22"/>
          <w:vertAlign w:val="superscript"/>
        </w:rPr>
        <w:t>th</w:t>
      </w:r>
      <w:r w:rsidRPr="00E42A8A">
        <w:rPr>
          <w:rFonts w:ascii="Century Gothic" w:hAnsi="Century Gothic" w:cs="Calibri"/>
          <w:sz w:val="22"/>
          <w:szCs w:val="22"/>
        </w:rPr>
        <w:t xml:space="preserve"> birthday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504BA28F" w14:textId="3684D439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ab/>
        <w:t>Records of accidents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75</w:t>
      </w:r>
      <w:r w:rsidRPr="00E42A8A">
        <w:rPr>
          <w:rFonts w:ascii="Century Gothic" w:hAnsi="Century Gothic" w:cs="Calibri"/>
          <w:sz w:val="22"/>
          <w:szCs w:val="22"/>
          <w:vertAlign w:val="superscript"/>
        </w:rPr>
        <w:t>th</w:t>
      </w:r>
      <w:r w:rsidRPr="00E42A8A">
        <w:rPr>
          <w:rFonts w:ascii="Century Gothic" w:hAnsi="Century Gothic" w:cs="Calibri"/>
          <w:sz w:val="22"/>
          <w:szCs w:val="22"/>
        </w:rPr>
        <w:t xml:space="preserve"> birthday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00A837E5" w14:textId="77777777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ab/>
        <w:t>Personnel records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10 years after termination</w:t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50750DE7" w14:textId="77777777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</w:p>
    <w:p w14:paraId="35A33C39" w14:textId="77777777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Pay records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10 years after termination</w:t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524A2BD3" w14:textId="77777777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</w:p>
    <w:p w14:paraId="028024AF" w14:textId="77777777" w:rsidR="00E42A8A" w:rsidRPr="00E42A8A" w:rsidRDefault="00E42A8A" w:rsidP="00E42A8A">
      <w:pPr>
        <w:pStyle w:val="Heading3"/>
        <w:rPr>
          <w:rFonts w:ascii="Century Gothic" w:hAnsi="Century Gothic" w:cs="Calibri"/>
          <w:b/>
          <w:bCs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Collective agreements, minutes</w:t>
      </w:r>
    </w:p>
    <w:p w14:paraId="090BF7B0" w14:textId="77777777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and records</w:t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 xml:space="preserve">Permanently 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2B29D190" w14:textId="77777777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</w:p>
    <w:p w14:paraId="7E595BBD" w14:textId="20CE6DA5" w:rsidR="00E42A8A" w:rsidRPr="00E42A8A" w:rsidRDefault="00E42A8A" w:rsidP="00E42A8A">
      <w:pPr>
        <w:pStyle w:val="Heading3"/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Group Health Policies,</w:t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12 years after cessation</w:t>
      </w:r>
      <w:r w:rsidRPr="00E42A8A">
        <w:rPr>
          <w:rFonts w:ascii="Century Gothic" w:hAnsi="Century Gothic" w:cs="Calibri"/>
          <w:sz w:val="22"/>
          <w:szCs w:val="22"/>
        </w:rPr>
        <w:tab/>
        <w:t>Off site</w:t>
      </w:r>
    </w:p>
    <w:p w14:paraId="45215BD5" w14:textId="77777777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b/>
          <w:bCs/>
          <w:sz w:val="22"/>
          <w:szCs w:val="22"/>
        </w:rPr>
        <w:t>Insurance policies</w:t>
      </w:r>
      <w:r w:rsidRPr="00E42A8A">
        <w:rPr>
          <w:rFonts w:ascii="Century Gothic" w:hAnsi="Century Gothic" w:cs="Calibri"/>
          <w:b/>
          <w:bCs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</w:r>
      <w:r w:rsidRPr="00E42A8A">
        <w:rPr>
          <w:rFonts w:ascii="Century Gothic" w:hAnsi="Century Gothic" w:cs="Calibri"/>
          <w:sz w:val="22"/>
          <w:szCs w:val="22"/>
        </w:rPr>
        <w:tab/>
        <w:t>of benefits</w:t>
      </w:r>
    </w:p>
    <w:p w14:paraId="2BCCC77B" w14:textId="77777777" w:rsidR="00E42A8A" w:rsidRPr="00E42A8A" w:rsidRDefault="00E42A8A" w:rsidP="00E42A8A">
      <w:pPr>
        <w:ind w:right="-1234"/>
        <w:rPr>
          <w:rFonts w:ascii="Century Gothic" w:hAnsi="Century Gothic" w:cs="Calibri"/>
          <w:sz w:val="22"/>
          <w:szCs w:val="22"/>
        </w:rPr>
      </w:pPr>
    </w:p>
    <w:p w14:paraId="6A0D9000" w14:textId="77777777" w:rsidR="00E42A8A" w:rsidRPr="00E42A8A" w:rsidRDefault="00E42A8A" w:rsidP="00E42A8A">
      <w:pPr>
        <w:rPr>
          <w:rFonts w:ascii="Century Gothic" w:hAnsi="Century Gothic" w:cs="Calibri"/>
          <w:sz w:val="22"/>
          <w:szCs w:val="22"/>
        </w:rPr>
      </w:pPr>
    </w:p>
    <w:p w14:paraId="255A336F" w14:textId="77777777" w:rsidR="00E42A8A" w:rsidRDefault="00E42A8A" w:rsidP="00E42A8A">
      <w:pPr>
        <w:rPr>
          <w:rFonts w:ascii="Century Gothic" w:hAnsi="Century Gothic" w:cs="Calibri"/>
          <w:sz w:val="22"/>
          <w:szCs w:val="22"/>
        </w:rPr>
      </w:pPr>
      <w:r w:rsidRPr="00E42A8A">
        <w:rPr>
          <w:rFonts w:ascii="Century Gothic" w:hAnsi="Century Gothic" w:cs="Calibri"/>
          <w:sz w:val="22"/>
          <w:szCs w:val="22"/>
        </w:rPr>
        <w:t>Also bear in mind your own internal GDPR procedures.</w:t>
      </w:r>
    </w:p>
    <w:p w14:paraId="68650392" w14:textId="77777777" w:rsidR="0069178D" w:rsidRDefault="0069178D" w:rsidP="00E42A8A">
      <w:pPr>
        <w:rPr>
          <w:rFonts w:ascii="Century Gothic" w:hAnsi="Century Gothic" w:cs="Calibri"/>
          <w:sz w:val="22"/>
          <w:szCs w:val="22"/>
        </w:rPr>
      </w:pPr>
    </w:p>
    <w:p w14:paraId="47A0A866" w14:textId="77777777" w:rsidR="000765EC" w:rsidRPr="00C826EB" w:rsidRDefault="000765EC" w:rsidP="000765EC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6D86B7E">
          <v:rect id="_x0000_i1025" style="width:8in;height:0" o:hrpct="0" o:hralign="center" o:hrstd="t" o:hr="t" fillcolor="#a0a0a0" stroked="f"/>
        </w:pict>
      </w:r>
    </w:p>
    <w:p w14:paraId="796932E8" w14:textId="77777777" w:rsidR="000765EC" w:rsidRPr="00C826EB" w:rsidRDefault="000765EC" w:rsidP="000765EC">
      <w:pPr>
        <w:rPr>
          <w:rFonts w:ascii="Century Gothic" w:hAnsi="Century Gothic"/>
          <w:b/>
          <w:bCs/>
        </w:rPr>
      </w:pPr>
      <w:r w:rsidRPr="00C826EB">
        <w:rPr>
          <w:rFonts w:ascii="Segoe UI Emoji" w:hAnsi="Segoe UI Emoji" w:cs="Segoe UI Emoji"/>
          <w:b/>
          <w:bCs/>
        </w:rPr>
        <w:t>🔹</w:t>
      </w:r>
      <w:r w:rsidRPr="00C826EB">
        <w:rPr>
          <w:rFonts w:ascii="Century Gothic" w:hAnsi="Century Gothic"/>
          <w:b/>
          <w:bCs/>
        </w:rPr>
        <w:t> Further Help</w:t>
      </w:r>
    </w:p>
    <w:p w14:paraId="53D2F706" w14:textId="77777777" w:rsidR="000765EC" w:rsidRPr="00C826EB" w:rsidRDefault="000765EC" w:rsidP="000765EC">
      <w:pPr>
        <w:rPr>
          <w:rFonts w:ascii="Century Gothic" w:hAnsi="Century Gothic"/>
        </w:rPr>
      </w:pPr>
      <w:r w:rsidRPr="00C826EB">
        <w:rPr>
          <w:rFonts w:ascii="Century Gothic" w:hAnsi="Century Gothic"/>
        </w:rPr>
        <w:t>Contact </w:t>
      </w:r>
      <w:r w:rsidRPr="00C826EB">
        <w:rPr>
          <w:rFonts w:ascii="Century Gothic" w:hAnsi="Century Gothic"/>
          <w:b/>
          <w:bCs/>
        </w:rPr>
        <w:t>JACS</w:t>
      </w:r>
      <w:r w:rsidRPr="00C826EB">
        <w:rPr>
          <w:rFonts w:ascii="Century Gothic" w:hAnsi="Century Gothic"/>
        </w:rPr>
        <w:t>:</w:t>
      </w:r>
    </w:p>
    <w:p w14:paraId="5F5B8E0D" w14:textId="77777777" w:rsidR="000765EC" w:rsidRPr="00C826EB" w:rsidRDefault="000765EC" w:rsidP="000765EC">
      <w:pPr>
        <w:numPr>
          <w:ilvl w:val="0"/>
          <w:numId w:val="1"/>
        </w:numPr>
        <w:spacing w:after="160" w:line="259" w:lineRule="auto"/>
        <w:rPr>
          <w:rFonts w:ascii="Century Gothic" w:hAnsi="Century Gothic"/>
        </w:rPr>
      </w:pPr>
      <w:r w:rsidRPr="00C826EB">
        <w:rPr>
          <w:rFonts w:ascii="Segoe UI Emoji" w:hAnsi="Segoe UI Emoji" w:cs="Segoe UI Emoji"/>
        </w:rPr>
        <w:t>📞</w:t>
      </w:r>
      <w:r w:rsidRPr="00C826EB">
        <w:rPr>
          <w:rFonts w:ascii="Century Gothic" w:hAnsi="Century Gothic"/>
        </w:rPr>
        <w:t xml:space="preserve"> (01534) 730503</w:t>
      </w:r>
    </w:p>
    <w:p w14:paraId="56655FA3" w14:textId="77777777" w:rsidR="000765EC" w:rsidRPr="00C826EB" w:rsidRDefault="000765EC" w:rsidP="000765EC">
      <w:pPr>
        <w:numPr>
          <w:ilvl w:val="0"/>
          <w:numId w:val="1"/>
        </w:numPr>
        <w:spacing w:after="160" w:line="259" w:lineRule="auto"/>
        <w:rPr>
          <w:rFonts w:ascii="Century Gothic" w:hAnsi="Century Gothic"/>
        </w:rPr>
      </w:pPr>
      <w:r w:rsidRPr="00C826EB">
        <w:rPr>
          <w:rFonts w:ascii="Segoe UI Emoji" w:hAnsi="Segoe UI Emoji" w:cs="Segoe UI Emoji"/>
        </w:rPr>
        <w:t>📧</w:t>
      </w:r>
      <w:r w:rsidRPr="00C826EB">
        <w:rPr>
          <w:rFonts w:ascii="Century Gothic" w:hAnsi="Century Gothic"/>
        </w:rPr>
        <w:t> </w:t>
      </w:r>
      <w:hyperlink r:id="rId8" w:tgtFrame="_blank" w:history="1">
        <w:r w:rsidRPr="00C826EB">
          <w:rPr>
            <w:rStyle w:val="Hyperlink"/>
            <w:rFonts w:ascii="Century Gothic" w:hAnsi="Century Gothic"/>
          </w:rPr>
          <w:t>jacs@jacs.org.je</w:t>
        </w:r>
      </w:hyperlink>
    </w:p>
    <w:p w14:paraId="0A12E508" w14:textId="77777777" w:rsidR="000765EC" w:rsidRPr="00C826EB" w:rsidRDefault="000765EC" w:rsidP="000765EC">
      <w:pPr>
        <w:numPr>
          <w:ilvl w:val="0"/>
          <w:numId w:val="1"/>
        </w:numPr>
        <w:spacing w:after="160" w:line="259" w:lineRule="auto"/>
        <w:rPr>
          <w:rFonts w:ascii="Century Gothic" w:hAnsi="Century Gothic"/>
        </w:rPr>
      </w:pPr>
      <w:r w:rsidRPr="00C826EB">
        <w:rPr>
          <w:rFonts w:ascii="Segoe UI Emoji" w:hAnsi="Segoe UI Emoji" w:cs="Segoe UI Emoji"/>
        </w:rPr>
        <w:t>🌐</w:t>
      </w:r>
      <w:r w:rsidRPr="00C826EB">
        <w:rPr>
          <w:rFonts w:ascii="Century Gothic" w:hAnsi="Century Gothic"/>
        </w:rPr>
        <w:t> www.jacs.org.je</w:t>
      </w:r>
    </w:p>
    <w:p w14:paraId="11E91E34" w14:textId="77777777" w:rsidR="000765EC" w:rsidRDefault="000765EC" w:rsidP="000765EC">
      <w:pPr>
        <w:rPr>
          <w:rFonts w:ascii="Century Gothic" w:hAnsi="Century Gothic"/>
        </w:rPr>
      </w:pPr>
    </w:p>
    <w:p w14:paraId="6BA2B4B6" w14:textId="77777777" w:rsidR="0069178D" w:rsidRPr="00E42A8A" w:rsidRDefault="0069178D" w:rsidP="00E42A8A">
      <w:pPr>
        <w:rPr>
          <w:rFonts w:ascii="Century Gothic" w:hAnsi="Century Gothic" w:cs="Calibri"/>
          <w:sz w:val="22"/>
          <w:szCs w:val="22"/>
        </w:rPr>
      </w:pPr>
    </w:p>
    <w:p w14:paraId="3E2C3464" w14:textId="7B67607D" w:rsidR="00E42A8A" w:rsidRPr="00E42A8A" w:rsidRDefault="00E42A8A" w:rsidP="00E42A8A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JA</w:t>
      </w:r>
      <w:r w:rsidR="000765EC">
        <w:rPr>
          <w:rFonts w:ascii="Century Gothic" w:hAnsi="Century Gothic" w:cs="Calibri"/>
          <w:sz w:val="18"/>
          <w:szCs w:val="18"/>
        </w:rPr>
        <w:t>CS</w:t>
      </w:r>
      <w:r>
        <w:rPr>
          <w:rFonts w:ascii="Century Gothic" w:hAnsi="Century Gothic" w:cs="Calibri"/>
          <w:sz w:val="18"/>
          <w:szCs w:val="18"/>
        </w:rPr>
        <w:t xml:space="preserve"> September 2025</w:t>
      </w:r>
    </w:p>
    <w:p w14:paraId="276201F7" w14:textId="77777777" w:rsidR="0046659C" w:rsidRPr="00E42A8A" w:rsidRDefault="0046659C">
      <w:pPr>
        <w:rPr>
          <w:rFonts w:ascii="Century Gothic" w:hAnsi="Century Gothic"/>
        </w:rPr>
      </w:pPr>
    </w:p>
    <w:sectPr w:rsidR="0046659C" w:rsidRPr="00E42A8A" w:rsidSect="00E42A8A">
      <w:pgSz w:w="11916" w:h="16800"/>
      <w:pgMar w:top="1258" w:right="1814" w:bottom="1094" w:left="1797" w:header="174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3B02"/>
    <w:multiLevelType w:val="multilevel"/>
    <w:tmpl w:val="FC84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285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8A"/>
    <w:rsid w:val="000765EC"/>
    <w:rsid w:val="002B328D"/>
    <w:rsid w:val="00445BF8"/>
    <w:rsid w:val="0046659C"/>
    <w:rsid w:val="0069178D"/>
    <w:rsid w:val="00E4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4A13"/>
  <w15:chartTrackingRefBased/>
  <w15:docId w15:val="{9EB8C9F2-97FF-49FF-A8C7-0FFF7646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A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42A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E42A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A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A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A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A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A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A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A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A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2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A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2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A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65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360de4bc69950394b1a46bb4608a5d8e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be8fe3dd255f60b3ada6f0b7b0e18a2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E6B58-BD65-49A2-B6B2-B5E57D51E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C5720-E651-4F99-9916-DA1B01374D24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50B7F6BD-A3CF-4D01-8AC0-6B6828269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50</Lines>
  <Paragraphs>34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3</cp:revision>
  <dcterms:created xsi:type="dcterms:W3CDTF">2025-10-07T11:01:00Z</dcterms:created>
  <dcterms:modified xsi:type="dcterms:W3CDTF">2025-10-07T14:13:00Z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